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B4EDD" w:rsidRPr="00AB4EDD" w:rsidTr="004B4F3E">
        <w:tc>
          <w:tcPr>
            <w:tcW w:w="9426" w:type="dxa"/>
            <w:gridSpan w:val="2"/>
            <w:tcBorders>
              <w:bottom w:val="nil"/>
            </w:tcBorders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Základní škola Budišov nad Budišovkou, okres Opava, příspěvková organizace</w:t>
            </w:r>
          </w:p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se sídlem Halaškovo nám. 178, 74787 Budišov nad Budišovkou</w:t>
            </w:r>
          </w:p>
        </w:tc>
      </w:tr>
      <w:tr w:rsidR="00AB4EDD" w:rsidRPr="00AB4EDD" w:rsidTr="004B4F3E">
        <w:trPr>
          <w:cantSplit/>
        </w:trPr>
        <w:tc>
          <w:tcPr>
            <w:tcW w:w="9426" w:type="dxa"/>
            <w:gridSpan w:val="2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Vnitřní řád školní jídelny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Vypracoval:</w:t>
            </w:r>
          </w:p>
        </w:tc>
        <w:tc>
          <w:tcPr>
            <w:tcW w:w="4961" w:type="dxa"/>
          </w:tcPr>
          <w:p w:rsidR="00AB4EDD" w:rsidRPr="00AB4EDD" w:rsidRDefault="00AB4EDD" w:rsidP="00CD0AF0">
            <w:pPr>
              <w:pStyle w:val="DefinitionTerm"/>
              <w:widowControl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 Pončík</w:t>
            </w:r>
            <w:r w:rsidRPr="00AB4EDD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</w:rPr>
              <w:t>vedoucí ŠJ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 xml:space="preserve">Pedagogická rada </w:t>
            </w:r>
            <w:r>
              <w:rPr>
                <w:rFonts w:asciiTheme="minorHAnsi" w:hAnsiTheme="minorHAnsi" w:cstheme="minorHAnsi"/>
              </w:rPr>
              <w:t>schváli</w:t>
            </w:r>
            <w:r w:rsidRPr="00AB4EDD">
              <w:rPr>
                <w:rFonts w:asciiTheme="minorHAnsi" w:hAnsiTheme="minorHAnsi" w:cstheme="minorHAnsi"/>
              </w:rPr>
              <w:t>la dne:</w:t>
            </w:r>
          </w:p>
        </w:tc>
        <w:tc>
          <w:tcPr>
            <w:tcW w:w="4961" w:type="dxa"/>
          </w:tcPr>
          <w:p w:rsidR="00AB4EDD" w:rsidRPr="00AB4EDD" w:rsidRDefault="00202804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31. 8. 2020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Směrnice nabývá platnosti dne:</w:t>
            </w:r>
          </w:p>
        </w:tc>
        <w:tc>
          <w:tcPr>
            <w:tcW w:w="4961" w:type="dxa"/>
          </w:tcPr>
          <w:p w:rsidR="00AB4EDD" w:rsidRPr="00AB4EDD" w:rsidRDefault="00202804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1. 9. 2020</w:t>
            </w:r>
          </w:p>
        </w:tc>
      </w:tr>
      <w:tr w:rsidR="00AB4EDD" w:rsidRPr="00AB4EDD" w:rsidTr="004B4F3E">
        <w:tc>
          <w:tcPr>
            <w:tcW w:w="4465" w:type="dxa"/>
          </w:tcPr>
          <w:p w:rsidR="00AB4EDD" w:rsidRPr="00AB4EDD" w:rsidRDefault="00AB4EDD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B4EDD">
              <w:rPr>
                <w:rFonts w:asciiTheme="minorHAnsi" w:hAnsiTheme="minorHAnsi" w:cstheme="minorHAnsi"/>
              </w:rPr>
              <w:t>Směrnice nabývá účinnosti dne:</w:t>
            </w:r>
          </w:p>
        </w:tc>
        <w:tc>
          <w:tcPr>
            <w:tcW w:w="4961" w:type="dxa"/>
          </w:tcPr>
          <w:p w:rsidR="00AB4EDD" w:rsidRPr="00AB4EDD" w:rsidRDefault="00202804" w:rsidP="00CD0AF0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1. 9. 2020</w:t>
            </w:r>
          </w:p>
        </w:tc>
      </w:tr>
    </w:tbl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Základní ustanovení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Školní stravování je poskytováno dětem, žákům a studentům dle zákona č. 561/2004 Sb., o předškolním, základním, středním, vyšším odborném a jiném vzdělávání (školský zákon) a vyhlášky č.107/2005 Sb., včetně následných změn a doplňků. Školní jídelna zabezpečuje rovněž stravování zaměstnanců organizace. Výdej stravy (obědů) pro externí strávníky probíhá ve vyhrazenou dobu.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 Práva a povinnosti strávníků a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1.1. Práva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využívají stravovací služby a informace týkající se školního stravování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zajištění bezpečnosti a ochrany zdraví, na živo</w:t>
      </w:r>
      <w:r w:rsidR="00AB4EDD">
        <w:rPr>
          <w:rFonts w:asciiTheme="minorHAnsi" w:hAnsiTheme="minorHAnsi" w:cstheme="minorHAnsi"/>
          <w:color w:val="000000"/>
          <w:sz w:val="24"/>
          <w:szCs w:val="24"/>
        </w:rPr>
        <w:t>t ve zdravém životním prostředí</w:t>
      </w:r>
    </w:p>
    <w:p w:rsidR="00260D14" w:rsidRP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35C9" w:rsidRPr="00AB4EDD">
        <w:rPr>
          <w:rFonts w:asciiTheme="minorHAnsi" w:hAnsiTheme="minorHAnsi" w:cstheme="minorHAnsi"/>
          <w:color w:val="000000"/>
          <w:sz w:val="24"/>
          <w:szCs w:val="24"/>
        </w:rPr>
        <w:t>ochrana před jakoukoliv formou diskriminace, před fyzickým nebo psychickým násilím, zneužíváním, zanedbáváním, před sociálně patologickými jevy a všemi druhy toxikomanií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nejsou nuceni ke konzumaci celého vydaného jídla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1.2. Povinnosti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dodržují pravidla kulturního chování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nesmějí se dopouštět projevů rasismu a šikanování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plní pokyny pedagogického dohledu, popřípadě dalších oprávněných osob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dbají na čistotu rukou a přiměřenou čistotu pracovního oděvu vzhledem k předcházejícím činnostem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před odchodem z jídelny odevzdají použité nádobí, příbory a tácy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neodnášejí vydané jídlo z místnosti, je určeno ke konzumaci v jídelně</w:t>
      </w:r>
    </w:p>
    <w:p w:rsidR="00260D14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 prostor školní jídelny vstupují v doprovodu pedagogického pracovníka, který provádí dozor</w:t>
      </w:r>
    </w:p>
    <w:p w:rsidR="0019360F" w:rsidRDefault="0019360F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dospělí strávníci jsou při pobytu v jídelně povinni působit výchovně.</w:t>
      </w:r>
    </w:p>
    <w:p w:rsidR="0019360F" w:rsidRPr="00AB4EDD" w:rsidRDefault="0019360F" w:rsidP="0019360F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strávník konzumuje vydanou porci v jídelně a nevynáší zbytky stravy mimo vyhrazený prostor.</w:t>
      </w:r>
    </w:p>
    <w:p w:rsidR="0019360F" w:rsidRPr="00AB4EDD" w:rsidRDefault="0019360F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1.3. Práva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vznášet připomínky a podněty k práci školní jídelny u ředitele školy.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1.4. Povinnosti zákonných zástupců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informovat o změně zdravotní způsobilosti, zdravotních obtížích strávníka nebo jiných skutečnostech, na které je nutno brát ze zdravotního hlediska ohled.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pageBreakBefore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2. Vztahy strávníků a zákonných zástupců s pedagogickými pracovníky  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pedagogický dohled vydává strávníkům a zákonným zástupcům pouze pokyny, které bezprostředně souvisí s plněním Vnitřního řádu školní jídelny, dále zajišťuje bezpečnost a další nezbytné organizační opatření.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informace, které zákonný zástupce poskytne o strávníkovi (zdravotní způsobilost,…)</w:t>
      </w:r>
      <w:r w:rsidR="00AB4E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jsou důvěrné a všichni pracovníci školského zařízení se řídí zákonem č. 101/2000 Sb., o ochraně osobních údajů.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 Bezpečnost a ochrana zdraví strávníků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v jídelně zajištěna po celou dobu provozu školní jídelny prostřednictvím pedagogického dohledu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jsou povinni chránit své zdraví, zdraví ostatních dětí, pracovníků školy i ostatních osob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jsou seznamováni se zásadami bezpečnosti a ochrany zdraví, pravidly chování a hygieny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 xml:space="preserve"> – při epidemiologických opatřeních jsou povinni si vždy při vstupu </w:t>
      </w:r>
      <w:r w:rsidR="006C6F3E">
        <w:rPr>
          <w:rFonts w:asciiTheme="minorHAnsi" w:hAnsiTheme="minorHAnsi" w:cstheme="minorHAnsi"/>
          <w:color w:val="000000"/>
          <w:sz w:val="24"/>
          <w:szCs w:val="24"/>
        </w:rPr>
        <w:t>umýt ruce nebo provést jejich dezinfekci,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žáci dodržují při všech svých činnostech zásady bezpečnosti a ochrany zdraví, při svém počínání mají na paměti nebezpečí úrazu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zdravotní indispozici žák neprodleně oznámí pedagogickému dohledu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4. Pedagogický dohled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zajišťován pedagogickým pracovníkem, který vykonává související pedagogickou činnost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vydává pokyny k zajištění kázně dětí/žáků, hygienických a stravovacích návyků, dbá na dodržování pravidel společenského chování a stolování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dbá o bezpečnost stravujících se, organizuje odběr stravy a bezpečnost prostředí, dbá na to, aby strávníci po sobě zanechali čisté stoly a podlahu. Strávníci se mohou v případě potřeby na pedagogický dohled obracet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poskytne potřebnou péči při každém úrazu, poranění či nehodě, uvědomí vedení školy a zákonné zástupce, případně zajistí transport nemocného dítěte v doprovodu pověřené osoby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sleduje způsob výdeje stravy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reguluje osvětlení a větrání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sleduje odevzdání nádobí, příborů a táců strávníky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 Ochrana před sociálně patologickými jevy a před projevy diskriminace, nepřátelství nebo násilí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je zakázáno nošení, držení, distribuce a zneužívání návykových látek (alkohol, cigarety, drogy) v areálu školy a v prostorách školní jídelny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projevy šikanování mezi žáky, tj. násilí, omezování osobní svobody, ponižování apod., kterých by se dopouštěli jednotliví žáci nebo skupiny žáků vůči jiným žákům nebo skupinám, jsou v prostorách celého školského zařízení přísně zakázány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6. Ochrana majetku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strávníci mají právo užívat zařízení školní jídelny v souvislosti se školním stravováním</w:t>
      </w:r>
    </w:p>
    <w:p w:rsidR="00260D14" w:rsidRP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35C9" w:rsidRPr="00AB4EDD">
        <w:rPr>
          <w:rFonts w:asciiTheme="minorHAnsi" w:hAnsiTheme="minorHAnsi" w:cstheme="minorHAnsi"/>
          <w:color w:val="000000"/>
          <w:sz w:val="24"/>
          <w:szCs w:val="24"/>
        </w:rPr>
        <w:t>strávníci jsou povinni udržovat předměty tvořící zařízení oddělení školní jídelny v pořádku a nepoškozené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lastRenderedPageBreak/>
        <w:t>- strávníci šetří zařízení a vybavení jídelny a uklízí po sobě zanechanou nečistotu</w:t>
      </w:r>
    </w:p>
    <w:p w:rsidR="00260D14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strávníci okamžitě oznámí zjištěné závady na majetku pedagogickému dohledu ve školní jídelně</w:t>
      </w:r>
    </w:p>
    <w:p w:rsidR="00672426" w:rsidRPr="00AB4EDD" w:rsidRDefault="00672426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7. Školní stravování je zajišťováno: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Školní stravování je zajišťováno z vlastní kuchyně.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Výdejní doba ve školní jídelně:</w:t>
      </w:r>
    </w:p>
    <w:p w:rsidR="00AB4EDD" w:rsidRDefault="00AB4EDD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 stravy je stanoven ve dnech stravování od 11:15 do 14:00</w:t>
      </w:r>
    </w:p>
    <w:p w:rsidR="00260D14" w:rsidRPr="00AB4EDD" w:rsidRDefault="006135C9" w:rsidP="00CD0AF0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Výdej stravy pro externí strávníky a do jídlonosičů je stanoven na dobu od 11:15 do 11:45 (mimo provoz školy)</w:t>
      </w:r>
      <w:r w:rsidR="006C6F3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pro externí strávníky jsou vyhrazeny stoly, které jsou pravidelně po konzumaci dezinfikovány. Žáci mají přísně zakázáno u těchto stolů sedět.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8. Rozsah služeb školního stravování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škola poskytuje prostřednictvím své školní jídelny školní stravování žákům školy, stravování dětí mateřské školy, závodní stravování vlastním zaměstnancům organizace, cizím strávníkům, bývalým pracovníkům školy a veřejnosti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jídelní lístek, společně se seznamem alergenů, je vyvěšen na nástěnce v jídelně a rovněž na webových stránkách školského zařízení.</w:t>
      </w:r>
    </w:p>
    <w:p w:rsidR="00AB4EDD" w:rsidRDefault="00AB4EDD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9. Výše finančního limitu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Výše finančního normativu je určena v rámci rozpětí finančních l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imitů (vyhláška č. 107/2008 Sb.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Dle vyhlášk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y 107/2005 Sb. jsou strávníci (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děti, žáci) zařazování do věkových skupin po dobu celého ško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>lního roku (tj. od 1.9.-</w:t>
      </w:r>
      <w:proofErr w:type="gramStart"/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31.8.), 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ve</w:t>
      </w:r>
      <w:proofErr w:type="gramEnd"/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kterém dosáhli níže u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vedeného věku: do 6 let, 7 až 10 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let, 11 - 14 let, nad 15 let.</w:t>
      </w:r>
    </w:p>
    <w:p w:rsidR="00260D14" w:rsidRPr="00AB4EDD" w:rsidRDefault="00260D14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 Sazby stravného:</w:t>
      </w:r>
    </w:p>
    <w:p w:rsidR="00260D14" w:rsidRDefault="006135C9" w:rsidP="0019360F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- </w:t>
      </w:r>
      <w:r w:rsidR="0019360F">
        <w:rPr>
          <w:rFonts w:asciiTheme="minorHAnsi" w:hAnsiTheme="minorHAnsi" w:cstheme="minorHAnsi"/>
          <w:sz w:val="24"/>
          <w:szCs w:val="24"/>
        </w:rPr>
        <w:t>sazby se mění dle aktuálních cen potravin</w:t>
      </w:r>
    </w:p>
    <w:p w:rsidR="0019360F" w:rsidRPr="00AB4EDD" w:rsidRDefault="0019360F" w:rsidP="0019360F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aktuální sazby</w:t>
      </w:r>
      <w:r w:rsidR="00672426">
        <w:rPr>
          <w:rFonts w:asciiTheme="minorHAnsi" w:hAnsiTheme="minorHAnsi" w:cstheme="minorHAnsi"/>
          <w:sz w:val="24"/>
          <w:szCs w:val="24"/>
        </w:rPr>
        <w:t>: viz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příloha č.</w:t>
      </w:r>
      <w:r w:rsidR="006724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</w:p>
    <w:p w:rsidR="004878A6" w:rsidRDefault="004878A6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10. Přihla</w:t>
      </w:r>
      <w:r w:rsidR="00CD0A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šování a odhlašování stravování</w:t>
      </w: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identifikace strávníků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- </w:t>
      </w:r>
      <w:r w:rsidR="00202804">
        <w:rPr>
          <w:rFonts w:asciiTheme="minorHAnsi" w:hAnsiTheme="minorHAnsi" w:cstheme="minorHAnsi"/>
          <w:sz w:val="24"/>
          <w:szCs w:val="24"/>
        </w:rPr>
        <w:t>strávníci se identifikují čipem,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- stravovací čip hradí strávník. Záloha na čip ve výši 100,- je vratná po odevzdání nepoškozeného čipu při odhlášení ze stravování. Čip je nepřenosný a je </w:t>
      </w:r>
      <w:r w:rsidR="00202804">
        <w:rPr>
          <w:rFonts w:asciiTheme="minorHAnsi" w:hAnsiTheme="minorHAnsi" w:cstheme="minorHAnsi"/>
          <w:sz w:val="24"/>
          <w:szCs w:val="24"/>
        </w:rPr>
        <w:t>platný po celou dobu stravování,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-pokud strávník čip zapomene, je nutné totožnost ověřit v kanceláři ŠJ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- strava se odhlašuje nejpozději 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v den výdeje prostřednictvím elektronického online systému do 5.30 hod.,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stravu lze přihlásit i odhlásit za pomocí čipu na objednávkovém terminále, telefonicky nebo osobně u vedoucího ŠJ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 xml:space="preserve">, dále pak prostřednictvím elektronického online systému </w:t>
      </w:r>
      <w:proofErr w:type="spellStart"/>
      <w:r w:rsidR="00202804">
        <w:rPr>
          <w:rFonts w:asciiTheme="minorHAnsi" w:hAnsiTheme="minorHAnsi" w:cstheme="minorHAnsi"/>
          <w:color w:val="000000"/>
          <w:sz w:val="24"/>
          <w:szCs w:val="24"/>
        </w:rPr>
        <w:t>iCanteen</w:t>
      </w:r>
      <w:proofErr w:type="spellEnd"/>
      <w:r w:rsidR="00202804">
        <w:rPr>
          <w:rFonts w:asciiTheme="minorHAnsi" w:hAnsiTheme="minorHAnsi" w:cstheme="minorHAnsi"/>
          <w:color w:val="000000"/>
          <w:sz w:val="24"/>
          <w:szCs w:val="24"/>
        </w:rPr>
        <w:t xml:space="preserve"> přes webové stránky školy. Přihlašovací údaje předává a koordinuje vedoucí školní jídelny,</w:t>
      </w:r>
    </w:p>
    <w:p w:rsidR="00260D14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neodhlášená a nevyzvednutá strava propadá, strávní</w:t>
      </w:r>
      <w:r w:rsidR="004878A6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nemá nárok na náhradu neodebrané stravy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02804" w:rsidRPr="00AB4EDD" w:rsidRDefault="00202804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- v případě nemoci žáka je možné oběd za žákovskou cenu vyzvednout pouze první den nemoci/nepřítomnosti žáka. Všechny další dny musí být odhlášeny nebo musí být oběd uhrazen v plné výši. Za odhlášení je plně zodpovědný zákonný zástupce.</w:t>
      </w:r>
    </w:p>
    <w:p w:rsidR="004878A6" w:rsidRDefault="004878A6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11. Další informace o provozu školní jídelny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strava se platí zálohově na další měsíc. V případě nezaplacení stravného nebude strava poskytnuta. Bude-li na účet strávníka zaslána částka, která nepokryje náklady stravného na celý příští měsíc, budou odhlášeny obědy od konce příštího měsíce tak, aby nebyl účet strávníka záporný.</w:t>
      </w:r>
    </w:p>
    <w:p w:rsidR="00260D14" w:rsidRPr="00AB4EDD" w:rsidRDefault="00260D14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 xml:space="preserve"> Možnosti placení stravného jsou: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bezhotovostně příkazem na účet školní jídelny,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složenkou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sz w:val="24"/>
          <w:szCs w:val="24"/>
        </w:rPr>
        <w:t>- fakturací školám a zařízením na základě skutečně odebrané stravy,</w:t>
      </w:r>
    </w:p>
    <w:p w:rsidR="00260D14" w:rsidRPr="00AB4EDD" w:rsidRDefault="006135C9" w:rsidP="00CD0AF0">
      <w:pPr>
        <w:pStyle w:val="Standard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po domluvě v hotovosti v kanceláři ekonomky školy.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dospělí strávníci jsou při pobytu v jídelně povinni působit výchovně.</w:t>
      </w: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- strávník konzumuje vydanou porci v jídelně a nevynáší zbytky stravy mimo vyhrazený prostor.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Vnitřní řád školní jídelny je vyvěšen na nástěnce v jídelně a rovněž na webových stránkách školského zařízení</w:t>
      </w:r>
      <w:r w:rsidRPr="00AB4E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Tento vnitřní řád školní jídelny nabývá účinnosti dnem </w:t>
      </w:r>
      <w:r w:rsidR="00117893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7893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2804">
        <w:rPr>
          <w:rFonts w:asciiTheme="minorHAnsi" w:hAnsiTheme="minorHAnsi" w:cstheme="minorHAnsi"/>
          <w:color w:val="000000"/>
          <w:sz w:val="24"/>
          <w:szCs w:val="24"/>
        </w:rPr>
        <w:t>2020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 xml:space="preserve"> a je stanoven na dobu neurčitou.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0AF0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260D14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Zpracoval:  Jan Pončík , vedoucí školní jídelny</w:t>
      </w:r>
    </w:p>
    <w:p w:rsidR="00F27EB7" w:rsidRPr="00AB4EDD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Schválila:  Natálie Jaššová, ředitelka školy</w:t>
      </w:r>
    </w:p>
    <w:p w:rsidR="00260D14" w:rsidRPr="00AB4EDD" w:rsidRDefault="00260D14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7EB7" w:rsidRDefault="00F27EB7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60D14" w:rsidRPr="00AB4EDD" w:rsidRDefault="006135C9" w:rsidP="00CD0AF0">
      <w:pPr>
        <w:pStyle w:val="Standard"/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EDD">
        <w:rPr>
          <w:rFonts w:asciiTheme="minorHAnsi" w:hAnsiTheme="minorHAnsi" w:cstheme="minorHAnsi"/>
          <w:color w:val="000000"/>
          <w:sz w:val="24"/>
          <w:szCs w:val="24"/>
        </w:rPr>
        <w:t>V Budišově nad B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>udišovkou dne 30</w:t>
      </w:r>
      <w:r w:rsidR="00F27EB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7EB7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CD0AF0">
        <w:rPr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F805C1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B4EDD">
        <w:rPr>
          <w:rFonts w:asciiTheme="minorHAnsi" w:hAnsiTheme="minorHAnsi" w:cstheme="minorHAnsi"/>
          <w:color w:val="000000"/>
          <w:sz w:val="24"/>
          <w:szCs w:val="24"/>
        </w:rPr>
        <w:tab/>
      </w:r>
    </w:p>
    <w:sectPr w:rsidR="00260D14" w:rsidRPr="00AB4EDD" w:rsidSect="003E1A8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AC" w:rsidRDefault="00952AAC">
      <w:pPr>
        <w:rPr>
          <w:rFonts w:hint="eastAsia"/>
        </w:rPr>
      </w:pPr>
      <w:r>
        <w:separator/>
      </w:r>
    </w:p>
  </w:endnote>
  <w:endnote w:type="continuationSeparator" w:id="0">
    <w:p w:rsidR="00952AAC" w:rsidRDefault="00952A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AC" w:rsidRDefault="00952A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2AAC" w:rsidRDefault="00952A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4"/>
    <w:rsid w:val="00117893"/>
    <w:rsid w:val="00160C9F"/>
    <w:rsid w:val="00163FEF"/>
    <w:rsid w:val="0019360F"/>
    <w:rsid w:val="001A568D"/>
    <w:rsid w:val="00202804"/>
    <w:rsid w:val="00260D14"/>
    <w:rsid w:val="00265059"/>
    <w:rsid w:val="002F18F0"/>
    <w:rsid w:val="003E1A87"/>
    <w:rsid w:val="00466CAA"/>
    <w:rsid w:val="004878A6"/>
    <w:rsid w:val="00502873"/>
    <w:rsid w:val="005354E8"/>
    <w:rsid w:val="006135C9"/>
    <w:rsid w:val="00652A3F"/>
    <w:rsid w:val="00672426"/>
    <w:rsid w:val="006C506E"/>
    <w:rsid w:val="006C6F3E"/>
    <w:rsid w:val="00952AAC"/>
    <w:rsid w:val="00976B0E"/>
    <w:rsid w:val="009A2ECB"/>
    <w:rsid w:val="009C1049"/>
    <w:rsid w:val="00AB4EDD"/>
    <w:rsid w:val="00C03483"/>
    <w:rsid w:val="00CD0AF0"/>
    <w:rsid w:val="00E92E9F"/>
    <w:rsid w:val="00F27EB7"/>
    <w:rsid w:val="00F805C1"/>
    <w:rsid w:val="00F9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DefinitionTerm">
    <w:name w:val="Definition Term"/>
    <w:basedOn w:val="Normln"/>
    <w:next w:val="Normln"/>
    <w:rsid w:val="00AB4EDD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DefinitionTerm">
    <w:name w:val="Definition Term"/>
    <w:basedOn w:val="Normln"/>
    <w:next w:val="Normln"/>
    <w:rsid w:val="00AB4EDD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Libuše</dc:creator>
  <cp:lastModifiedBy>njassova</cp:lastModifiedBy>
  <cp:revision>2</cp:revision>
  <cp:lastPrinted>2024-04-04T12:03:00Z</cp:lastPrinted>
  <dcterms:created xsi:type="dcterms:W3CDTF">2024-04-04T13:51:00Z</dcterms:created>
  <dcterms:modified xsi:type="dcterms:W3CDTF">2024-04-04T13:51:00Z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Hon Pavel</vt:lpwstr>
  </property>
</Properties>
</file>